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52806">
      <w:pPr>
        <w:pStyle w:val="2"/>
        <w:tabs>
          <w:tab w:val="left" w:pos="4536"/>
        </w:tabs>
        <w:spacing w:line="240" w:lineRule="auto"/>
        <w:jc w:val="both"/>
        <w:rPr>
          <w:rFonts w:hint="default" w:ascii="Trebuchet MS" w:hAnsi="Trebuchet MS" w:cs="Trebuchet MS"/>
          <w:b w:val="0"/>
          <w:bCs w:val="0"/>
          <w:sz w:val="24"/>
          <w:szCs w:val="24"/>
        </w:rPr>
      </w:pPr>
      <w:r>
        <w:rPr>
          <w:rFonts w:hint="default" w:ascii="Trebuchet MS" w:hAnsi="Trebuchet MS" w:cs="Trebuchet MS"/>
          <w:b w:val="0"/>
          <w:bCs w:val="0"/>
          <w:sz w:val="24"/>
          <w:szCs w:val="24"/>
          <w:lang w:val="en-ZA" w:eastAsia="en-ZA"/>
        </w:rPr>
        <w:drawing>
          <wp:inline distT="0" distB="0" distL="0" distR="0">
            <wp:extent cx="2143125" cy="943610"/>
            <wp:effectExtent l="0" t="0" r="9525" b="8890"/>
            <wp:docPr id="1" name="Picture 1" descr="Description: Description: cid:image003.png@01D34827.2DCD4CB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cid:image003.png@01D34827.2DCD4CB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5827" cy="962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F9A59E">
      <w:pPr>
        <w:tabs>
          <w:tab w:val="left" w:pos="4536"/>
        </w:tabs>
        <w:spacing w:line="240" w:lineRule="auto"/>
        <w:jc w:val="both"/>
        <w:rPr>
          <w:rFonts w:hint="default" w:ascii="Trebuchet MS" w:hAnsi="Trebuchet MS" w:cs="Trebuchet MS"/>
          <w:b/>
          <w:bCs/>
          <w:sz w:val="24"/>
          <w:szCs w:val="24"/>
        </w:rPr>
      </w:pPr>
    </w:p>
    <w:p w14:paraId="5D53662E">
      <w:pPr>
        <w:tabs>
          <w:tab w:val="left" w:pos="4536"/>
        </w:tabs>
        <w:spacing w:line="240" w:lineRule="auto"/>
        <w:jc w:val="both"/>
        <w:rPr>
          <w:rFonts w:hint="default" w:ascii="Trebuchet MS" w:hAnsi="Trebuchet MS" w:cs="Trebuchet MS"/>
          <w:b/>
          <w:bCs/>
          <w:sz w:val="24"/>
          <w:szCs w:val="24"/>
        </w:rPr>
      </w:pPr>
      <w:r>
        <w:rPr>
          <w:rFonts w:hint="default" w:ascii="Trebuchet MS" w:hAnsi="Trebuchet MS" w:cs="Trebuchet MS"/>
          <w:b/>
          <w:bCs/>
          <w:sz w:val="24"/>
          <w:szCs w:val="24"/>
        </w:rPr>
        <w:t xml:space="preserve">MEDIA RELEASE </w:t>
      </w:r>
      <w:r>
        <w:rPr>
          <w:rFonts w:hint="default" w:ascii="Trebuchet MS" w:hAnsi="Trebuchet MS" w:cs="Trebuchet MS"/>
          <w:b/>
          <w:bCs/>
          <w:sz w:val="24"/>
          <w:szCs w:val="24"/>
        </w:rPr>
        <w:tab/>
      </w:r>
      <w:r>
        <w:rPr>
          <w:rFonts w:hint="default" w:ascii="Trebuchet MS" w:hAnsi="Trebuchet MS" w:cs="Trebuchet MS"/>
          <w:b/>
          <w:bCs/>
          <w:sz w:val="24"/>
          <w:szCs w:val="24"/>
        </w:rPr>
        <w:tab/>
      </w:r>
      <w:r>
        <w:rPr>
          <w:rFonts w:hint="default" w:ascii="Trebuchet MS" w:hAnsi="Trebuchet MS" w:cs="Trebuchet MS"/>
          <w:b/>
          <w:bCs/>
          <w:sz w:val="24"/>
          <w:szCs w:val="24"/>
        </w:rPr>
        <w:tab/>
      </w:r>
      <w:r>
        <w:rPr>
          <w:rFonts w:hint="default" w:ascii="Trebuchet MS" w:hAnsi="Trebuchet MS" w:cs="Trebuchet MS"/>
          <w:b/>
          <w:bCs/>
          <w:sz w:val="24"/>
          <w:szCs w:val="24"/>
        </w:rPr>
        <w:tab/>
      </w:r>
      <w:r>
        <w:rPr>
          <w:rFonts w:hint="default" w:ascii="Trebuchet MS" w:hAnsi="Trebuchet MS" w:cs="Trebuchet MS"/>
          <w:b/>
          <w:bCs/>
          <w:sz w:val="24"/>
          <w:szCs w:val="24"/>
        </w:rPr>
        <w:t xml:space="preserve">             FOR IMMEDIATE RELEASE</w:t>
      </w:r>
    </w:p>
    <w:p w14:paraId="3074E0AA">
      <w:pPr>
        <w:pStyle w:val="13"/>
        <w:ind w:left="0" w:leftChars="0"/>
        <w:jc w:val="both"/>
        <w:rPr>
          <w:rFonts w:hint="default" w:ascii="Trebuchet MS" w:hAnsi="Trebuchet MS" w:cs="Trebuchet MS"/>
          <w:b/>
          <w:bCs/>
          <w:sz w:val="24"/>
          <w:szCs w:val="24"/>
          <w:u w:val="single"/>
        </w:rPr>
      </w:pPr>
      <w:bookmarkStart w:id="0" w:name="_Hlk194927082"/>
    </w:p>
    <w:bookmarkEnd w:id="0"/>
    <w:p w14:paraId="7468245F">
      <w:pPr>
        <w:pBdr>
          <w:bottom w:val="single" w:color="auto" w:sz="12" w:space="1"/>
        </w:pBdr>
        <w:tabs>
          <w:tab w:val="left" w:pos="4536"/>
        </w:tabs>
        <w:jc w:val="both"/>
        <w:rPr>
          <w:rFonts w:hint="default" w:ascii="Trebuchet MS" w:hAnsi="Trebuchet MS" w:cs="Trebuchet MS"/>
          <w:b/>
          <w:bCs/>
          <w:sz w:val="24"/>
          <w:szCs w:val="24"/>
        </w:rPr>
      </w:pPr>
      <w:bookmarkStart w:id="1" w:name="_Hlk195607528"/>
      <w:r>
        <w:rPr>
          <w:rFonts w:hint="default" w:ascii="Trebuchet MS" w:hAnsi="Trebuchet MS"/>
          <w:b/>
          <w:bCs/>
          <w:sz w:val="24"/>
          <w:szCs w:val="24"/>
        </w:rPr>
        <w:t>LIMPOPO TOURISM AGENCY CONGRATULATES PIETER MOOLMAN ON VICTORY AT 2025 LIMPOPO CHAMPIONSHIP</w:t>
      </w:r>
    </w:p>
    <w:bookmarkEnd w:id="1"/>
    <w:p w14:paraId="266BB691">
      <w:pPr>
        <w:pStyle w:val="13"/>
        <w:ind w:left="0" w:leftChars="0" w:firstLine="0" w:firstLineChars="0"/>
        <w:jc w:val="both"/>
        <w:rPr>
          <w:rFonts w:hint="default" w:ascii="Trebuchet MS" w:hAnsi="Trebuchet MS" w:cs="Trebuchet MS"/>
          <w:sz w:val="24"/>
          <w:szCs w:val="24"/>
        </w:rPr>
      </w:pPr>
    </w:p>
    <w:p w14:paraId="608D158E">
      <w:pPr>
        <w:pBdr>
          <w:bottom w:val="single" w:color="auto" w:sz="12" w:space="1"/>
        </w:pBdr>
        <w:tabs>
          <w:tab w:val="left" w:pos="4536"/>
        </w:tabs>
        <w:jc w:val="both"/>
        <w:rPr>
          <w:rFonts w:hint="default" w:ascii="Trebuchet MS" w:hAnsi="Trebuchet MS" w:cs="Trebuchet MS"/>
          <w:sz w:val="24"/>
          <w:szCs w:val="24"/>
        </w:rPr>
      </w:pPr>
      <w:r>
        <w:rPr>
          <w:rFonts w:hint="default" w:ascii="Trebuchet MS" w:hAnsi="Trebuchet MS" w:cs="Trebuchet MS"/>
          <w:sz w:val="24"/>
          <w:szCs w:val="24"/>
        </w:rPr>
        <w:t>LIMPOPO</w:t>
      </w:r>
      <w:r>
        <w:rPr>
          <w:rFonts w:hint="default" w:ascii="Trebuchet MS" w:hAnsi="Trebuchet MS" w:cs="Trebuchet MS"/>
          <w:sz w:val="24"/>
          <w:szCs w:val="24"/>
        </w:rPr>
        <w:t>; POLOKWANE:Limpopo Tourism Agency</w:t>
      </w:r>
      <w:r>
        <w:rPr>
          <w:rFonts w:hint="default" w:ascii="Trebuchet MS" w:hAnsi="Trebuchet MS" w:cs="Trebuchet MS"/>
          <w:sz w:val="24"/>
          <w:szCs w:val="24"/>
          <w:lang w:val="en-ZA"/>
        </w:rPr>
        <w:t xml:space="preserve"> </w:t>
      </w:r>
      <w:r>
        <w:rPr>
          <w:rFonts w:hint="default" w:ascii="Trebuchet MS" w:hAnsi="Trebuchet MS" w:cs="Trebuchet MS"/>
          <w:sz w:val="24"/>
          <w:szCs w:val="24"/>
        </w:rPr>
        <w:t>congratulates Pieter Moolman</w:t>
      </w:r>
      <w:r>
        <w:rPr>
          <w:rFonts w:hint="default" w:ascii="Trebuchet MS" w:hAnsi="Trebuchet MS" w:cs="Trebuchet MS"/>
          <w:sz w:val="24"/>
          <w:szCs w:val="24"/>
          <w:lang w:val="en-ZA"/>
        </w:rPr>
        <w:t xml:space="preserve"> </w:t>
      </w:r>
      <w:r>
        <w:rPr>
          <w:rFonts w:hint="default" w:ascii="Trebuchet MS" w:hAnsi="Trebuchet MS" w:cs="Trebuchet MS"/>
          <w:sz w:val="24"/>
          <w:szCs w:val="24"/>
        </w:rPr>
        <w:t>on his outstanding performance and victory at the 2025 Limpopo Championship, hosted at the world</w:t>
      </w:r>
      <w:r>
        <w:rPr>
          <w:rFonts w:hint="default" w:ascii="Trebuchet MS" w:hAnsi="Trebuchet MS" w:cs="Trebuchet MS"/>
          <w:sz w:val="24"/>
          <w:szCs w:val="24"/>
          <w:lang w:val="en-ZA"/>
        </w:rPr>
        <w:t xml:space="preserve"> </w:t>
      </w:r>
      <w:r>
        <w:rPr>
          <w:rFonts w:hint="default" w:ascii="Trebuchet MS" w:hAnsi="Trebuchet MS" w:cs="Trebuchet MS"/>
          <w:sz w:val="24"/>
          <w:szCs w:val="24"/>
        </w:rPr>
        <w:t>class Euphoria Golf &amp; Lifestyle Estate</w:t>
      </w:r>
      <w:r>
        <w:rPr>
          <w:rFonts w:hint="default" w:ascii="Trebuchet MS" w:hAnsi="Trebuchet MS" w:cs="Trebuchet MS"/>
          <w:sz w:val="24"/>
          <w:szCs w:val="24"/>
          <w:lang w:val="en-ZA"/>
        </w:rPr>
        <w:t xml:space="preserve"> in Mookgopong</w:t>
      </w:r>
      <w:r>
        <w:rPr>
          <w:rFonts w:hint="default" w:ascii="Trebuchet MS" w:hAnsi="Trebuchet MS" w:cs="Trebuchet MS"/>
          <w:sz w:val="24"/>
          <w:szCs w:val="24"/>
        </w:rPr>
        <w:t>. Moolman secured his fourth Sunshine Tour title with a two-stroke victory, finishing at 12 under par, after an impressive final round of 66.</w:t>
      </w:r>
    </w:p>
    <w:p w14:paraId="60DC542E">
      <w:pPr>
        <w:pBdr>
          <w:bottom w:val="single" w:color="auto" w:sz="12" w:space="1"/>
        </w:pBdr>
        <w:tabs>
          <w:tab w:val="left" w:pos="4536"/>
        </w:tabs>
        <w:jc w:val="both"/>
        <w:rPr>
          <w:rFonts w:hint="default" w:ascii="Trebuchet MS" w:hAnsi="Trebuchet MS" w:cs="Trebuchet MS"/>
          <w:sz w:val="24"/>
          <w:szCs w:val="24"/>
        </w:rPr>
      </w:pPr>
      <w:r>
        <w:rPr>
          <w:rFonts w:hint="default" w:ascii="Trebuchet MS" w:hAnsi="Trebuchet MS" w:cs="Trebuchet MS"/>
          <w:sz w:val="24"/>
          <w:szCs w:val="24"/>
        </w:rPr>
        <w:t>Despite a challenging start, Moolman surged through the back nine in spectacular form, showcasing his resilience and talent. Speaking after the win, he said, “At least I didn’t finish like I did yesterday, but I am very happy with how I played the back nine. It is a tough course with some tricky flags</w:t>
      </w:r>
      <w:r>
        <w:rPr>
          <w:rFonts w:hint="default" w:ascii="Trebuchet MS" w:hAnsi="Trebuchet MS" w:cs="Trebuchet MS"/>
          <w:sz w:val="24"/>
          <w:szCs w:val="24"/>
          <w:lang w:val="en-ZA"/>
        </w:rPr>
        <w:t xml:space="preserve"> </w:t>
      </w:r>
      <w:r>
        <w:rPr>
          <w:rFonts w:hint="default" w:ascii="Trebuchet MS" w:hAnsi="Trebuchet MS" w:cs="Trebuchet MS"/>
          <w:sz w:val="24"/>
          <w:szCs w:val="24"/>
        </w:rPr>
        <w:t>I have been knocking but it feels amazing to actually pull it through without a playoff this time.”</w:t>
      </w:r>
    </w:p>
    <w:p w14:paraId="75CC8A42">
      <w:pPr>
        <w:pBdr>
          <w:bottom w:val="single" w:color="auto" w:sz="12" w:space="1"/>
        </w:pBdr>
        <w:tabs>
          <w:tab w:val="left" w:pos="4536"/>
        </w:tabs>
        <w:jc w:val="both"/>
        <w:rPr>
          <w:rFonts w:hint="default" w:ascii="Trebuchet MS" w:hAnsi="Trebuchet MS" w:cs="Trebuchet MS"/>
          <w:sz w:val="24"/>
          <w:szCs w:val="24"/>
        </w:rPr>
      </w:pPr>
      <w:r>
        <w:rPr>
          <w:rFonts w:hint="default" w:ascii="Trebuchet MS" w:hAnsi="Trebuchet MS" w:cs="Trebuchet MS"/>
          <w:sz w:val="24"/>
          <w:szCs w:val="24"/>
        </w:rPr>
        <w:t>CEO of Limpopo Tourism Agency,</w:t>
      </w:r>
      <w:r>
        <w:rPr>
          <w:rFonts w:hint="default" w:ascii="Trebuchet MS" w:hAnsi="Trebuchet MS" w:cs="Trebuchet MS"/>
          <w:sz w:val="24"/>
          <w:szCs w:val="24"/>
          <w:lang w:val="en-ZA"/>
        </w:rPr>
        <w:t xml:space="preserve"> </w:t>
      </w:r>
      <w:bookmarkStart w:id="2" w:name="_GoBack"/>
      <w:bookmarkEnd w:id="2"/>
      <w:r>
        <w:rPr>
          <w:rFonts w:hint="default" w:ascii="Trebuchet MS" w:hAnsi="Trebuchet MS" w:cs="Trebuchet MS"/>
          <w:sz w:val="24"/>
          <w:szCs w:val="24"/>
        </w:rPr>
        <w:t>Mr. Moses Ngobeni</w:t>
      </w:r>
      <w:r>
        <w:rPr>
          <w:rFonts w:hint="default" w:ascii="Trebuchet MS" w:hAnsi="Trebuchet MS" w:cs="Trebuchet MS"/>
          <w:sz w:val="24"/>
          <w:szCs w:val="24"/>
        </w:rPr>
        <w:t xml:space="preserve"> hailed the victory and the success of the event</w:t>
      </w:r>
      <w:r>
        <w:rPr>
          <w:rFonts w:hint="default" w:ascii="Trebuchet MS" w:hAnsi="Trebuchet MS" w:cs="Trebuchet MS"/>
          <w:sz w:val="24"/>
          <w:szCs w:val="24"/>
          <w:lang w:val="en-ZA"/>
        </w:rPr>
        <w:t xml:space="preserve"> </w:t>
      </w:r>
      <w:r>
        <w:rPr>
          <w:rFonts w:hint="default" w:ascii="Trebuchet MS" w:hAnsi="Trebuchet MS" w:cs="Trebuchet MS"/>
          <w:sz w:val="24"/>
          <w:szCs w:val="24"/>
        </w:rPr>
        <w:t>“Pieter Moolman’s win reflects the high level of competition and talent that the Limpopo Championship attracts each year. This tournament is not just about sport it’s a strategic platform for marketing Limpopo as a premier tourism destination. We are proud to host an event that brings global attention to our province’s beauty, hospitality, and potential.”</w:t>
      </w:r>
    </w:p>
    <w:p w14:paraId="021196B2">
      <w:pPr>
        <w:pBdr>
          <w:bottom w:val="single" w:color="auto" w:sz="12" w:space="1"/>
        </w:pBdr>
        <w:tabs>
          <w:tab w:val="left" w:pos="4536"/>
        </w:tabs>
        <w:jc w:val="both"/>
        <w:rPr>
          <w:rFonts w:hint="default" w:ascii="Trebuchet MS" w:hAnsi="Trebuchet MS" w:cs="Trebuchet MS"/>
          <w:sz w:val="24"/>
          <w:szCs w:val="24"/>
        </w:rPr>
      </w:pPr>
      <w:r>
        <w:rPr>
          <w:rFonts w:hint="default" w:ascii="Trebuchet MS" w:hAnsi="Trebuchet MS" w:cs="Trebuchet MS"/>
          <w:sz w:val="24"/>
          <w:szCs w:val="24"/>
        </w:rPr>
        <w:t>Mr. Andrew Dipela, Chairperson of the LTA Board, also praised the championship’s contribution to the province’s visibility and development</w:t>
      </w:r>
      <w:r>
        <w:rPr>
          <w:rFonts w:hint="default" w:ascii="Trebuchet MS" w:hAnsi="Trebuchet MS" w:cs="Trebuchet MS"/>
          <w:sz w:val="24"/>
          <w:szCs w:val="24"/>
          <w:lang w:val="en-ZA"/>
        </w:rPr>
        <w:t xml:space="preserve"> </w:t>
      </w:r>
      <w:r>
        <w:rPr>
          <w:rFonts w:hint="default" w:ascii="Trebuchet MS" w:hAnsi="Trebuchet MS" w:cs="Trebuchet MS"/>
          <w:sz w:val="24"/>
          <w:szCs w:val="24"/>
        </w:rPr>
        <w:t>“This event continues to grow in stature and economic impact. The Limpopo Championship has become a signature sporting and tourism event on our calendar. Congratulations to Pieter Moolman on his brilliant win. We thank all the players, partners, and stakeholders who contributed to another successful tournament.”</w:t>
      </w:r>
    </w:p>
    <w:p w14:paraId="78F27FD8">
      <w:pPr>
        <w:pBdr>
          <w:bottom w:val="single" w:color="auto" w:sz="12" w:space="1"/>
        </w:pBdr>
        <w:tabs>
          <w:tab w:val="left" w:pos="4536"/>
        </w:tabs>
        <w:jc w:val="both"/>
        <w:rPr>
          <w:rFonts w:hint="default" w:ascii="Trebuchet MS" w:hAnsi="Trebuchet MS" w:cs="Trebuchet MS"/>
          <w:sz w:val="24"/>
          <w:szCs w:val="24"/>
        </w:rPr>
      </w:pPr>
      <w:r>
        <w:rPr>
          <w:rFonts w:hint="default" w:ascii="Trebuchet MS" w:hAnsi="Trebuchet MS" w:cs="Trebuchet MS"/>
          <w:sz w:val="24"/>
          <w:szCs w:val="24"/>
        </w:rPr>
        <w:t>Honourable Tshitireke Matibe, MEC for Economic Development, Environment and Tourism (LEDET), highlighted the broader socio</w:t>
      </w:r>
      <w:r>
        <w:rPr>
          <w:rFonts w:hint="default" w:ascii="Trebuchet MS" w:hAnsi="Trebuchet MS" w:cs="Trebuchet MS"/>
          <w:sz w:val="24"/>
          <w:szCs w:val="24"/>
          <w:lang w:val="en-ZA"/>
        </w:rPr>
        <w:t xml:space="preserve"> </w:t>
      </w:r>
      <w:r>
        <w:rPr>
          <w:rFonts w:hint="default" w:ascii="Trebuchet MS" w:hAnsi="Trebuchet MS" w:cs="Trebuchet MS"/>
          <w:sz w:val="24"/>
          <w:szCs w:val="24"/>
        </w:rPr>
        <w:t>economic value of the championship</w:t>
      </w:r>
      <w:r>
        <w:rPr>
          <w:rFonts w:hint="default" w:ascii="Trebuchet MS" w:hAnsi="Trebuchet MS" w:cs="Trebuchet MS"/>
          <w:sz w:val="24"/>
          <w:szCs w:val="24"/>
          <w:lang w:val="en-ZA"/>
        </w:rPr>
        <w:t xml:space="preserve"> </w:t>
      </w:r>
      <w:r>
        <w:rPr>
          <w:rFonts w:hint="default" w:ascii="Trebuchet MS" w:hAnsi="Trebuchet MS" w:cs="Trebuchet MS"/>
          <w:sz w:val="24"/>
          <w:szCs w:val="24"/>
        </w:rPr>
        <w:t>“The Limpopo Championship is not only elevating our province’s profile on the sporting stage, but it also plays a vital role in stimulating tourism, creating jobs, and supporting local businesses. We remain committed to growing this tournament and leveraging its benefits for our people. Congratulations to Pieter Moolman for a well</w:t>
      </w:r>
      <w:r>
        <w:rPr>
          <w:rFonts w:hint="default" w:ascii="Trebuchet MS" w:hAnsi="Trebuchet MS" w:cs="Trebuchet MS"/>
          <w:sz w:val="24"/>
          <w:szCs w:val="24"/>
          <w:lang w:val="en-ZA"/>
        </w:rPr>
        <w:t xml:space="preserve"> </w:t>
      </w:r>
      <w:r>
        <w:rPr>
          <w:rFonts w:hint="default" w:ascii="Trebuchet MS" w:hAnsi="Trebuchet MS" w:cs="Trebuchet MS"/>
          <w:sz w:val="24"/>
          <w:szCs w:val="24"/>
        </w:rPr>
        <w:t>earned victory.”</w:t>
      </w:r>
    </w:p>
    <w:p w14:paraId="391B019D">
      <w:pPr>
        <w:pBdr>
          <w:bottom w:val="single" w:color="auto" w:sz="12" w:space="1"/>
        </w:pBdr>
        <w:tabs>
          <w:tab w:val="left" w:pos="4536"/>
        </w:tabs>
        <w:jc w:val="both"/>
        <w:rPr>
          <w:rFonts w:hint="default" w:ascii="Trebuchet MS" w:hAnsi="Trebuchet MS" w:cs="Trebuchet MS"/>
          <w:b/>
          <w:bCs/>
          <w:sz w:val="24"/>
          <w:szCs w:val="24"/>
        </w:rPr>
      </w:pPr>
      <w:r>
        <w:rPr>
          <w:rFonts w:hint="default" w:ascii="Trebuchet MS" w:hAnsi="Trebuchet MS" w:cs="Trebuchet MS"/>
          <w:sz w:val="24"/>
          <w:szCs w:val="24"/>
        </w:rPr>
        <w:t>The Limpopo Championship has once again demonstrated its value as a driver of tourism and economic development in the province, reinforcing Limpopo’s position as a leading golf and leisure destination in South Africa.</w:t>
      </w:r>
    </w:p>
    <w:p w14:paraId="5E1587AF">
      <w:pPr>
        <w:pBdr>
          <w:bottom w:val="single" w:color="auto" w:sz="12" w:space="1"/>
        </w:pBdr>
        <w:tabs>
          <w:tab w:val="left" w:pos="4536"/>
        </w:tabs>
        <w:jc w:val="both"/>
        <w:rPr>
          <w:rFonts w:hint="default" w:ascii="Trebuchet MS" w:hAnsi="Trebuchet MS" w:cs="Trebuchet MS"/>
          <w:b/>
          <w:bCs/>
          <w:sz w:val="24"/>
          <w:szCs w:val="24"/>
          <w:lang w:val="en-ZA"/>
        </w:rPr>
      </w:pPr>
      <w:r>
        <w:rPr>
          <w:rFonts w:hint="default" w:ascii="Trebuchet MS" w:hAnsi="Trebuchet MS" w:cs="Trebuchet MS"/>
          <w:b/>
          <w:bCs/>
          <w:sz w:val="24"/>
          <w:szCs w:val="24"/>
          <w:lang w:val="en-ZA"/>
        </w:rPr>
        <w:t>#Limpopochampionship</w:t>
      </w:r>
    </w:p>
    <w:p w14:paraId="38AB9A39">
      <w:pPr>
        <w:pBdr>
          <w:bottom w:val="single" w:color="auto" w:sz="12" w:space="1"/>
        </w:pBdr>
        <w:tabs>
          <w:tab w:val="left" w:pos="4536"/>
        </w:tabs>
        <w:jc w:val="both"/>
        <w:rPr>
          <w:rFonts w:hint="default" w:ascii="Trebuchet MS" w:hAnsi="Trebuchet MS" w:cs="Trebuchet MS"/>
          <w:b/>
          <w:sz w:val="24"/>
          <w:szCs w:val="24"/>
        </w:rPr>
      </w:pPr>
      <w:r>
        <w:rPr>
          <w:rFonts w:hint="default" w:ascii="Trebuchet MS" w:hAnsi="Trebuchet MS" w:cs="Trebuchet MS"/>
          <w:b/>
          <w:sz w:val="24"/>
          <w:szCs w:val="24"/>
        </w:rPr>
        <w:t>#MoreToEnjoy</w:t>
      </w:r>
    </w:p>
    <w:p w14:paraId="2A485F77">
      <w:pPr>
        <w:pBdr>
          <w:bottom w:val="single" w:color="auto" w:sz="12" w:space="1"/>
        </w:pBdr>
        <w:tabs>
          <w:tab w:val="left" w:pos="4536"/>
        </w:tabs>
        <w:jc w:val="both"/>
        <w:rPr>
          <w:rFonts w:hint="default" w:ascii="Trebuchet MS" w:hAnsi="Trebuchet MS" w:cs="Trebuchet MS"/>
          <w:b/>
          <w:sz w:val="24"/>
          <w:szCs w:val="24"/>
        </w:rPr>
      </w:pPr>
      <w:r>
        <w:rPr>
          <w:rFonts w:hint="default" w:ascii="Trebuchet MS" w:hAnsi="Trebuchet MS" w:cs="Trebuchet MS"/>
          <w:b/>
          <w:sz w:val="24"/>
          <w:szCs w:val="24"/>
        </w:rPr>
        <w:t>#GoLimpopo</w:t>
      </w:r>
    </w:p>
    <w:p w14:paraId="35831B24">
      <w:pPr>
        <w:pBdr>
          <w:bottom w:val="single" w:color="auto" w:sz="12" w:space="1"/>
        </w:pBdr>
        <w:tabs>
          <w:tab w:val="left" w:pos="4536"/>
        </w:tabs>
        <w:jc w:val="both"/>
        <w:rPr>
          <w:rFonts w:hint="default" w:ascii="Trebuchet MS" w:hAnsi="Trebuchet MS" w:cs="Trebuchet MS"/>
          <w:b/>
          <w:sz w:val="24"/>
          <w:szCs w:val="24"/>
        </w:rPr>
      </w:pPr>
      <w:r>
        <w:rPr>
          <w:rFonts w:hint="default" w:ascii="Trebuchet MS" w:hAnsi="Trebuchet MS" w:cs="Trebuchet MS"/>
          <w:b/>
          <w:sz w:val="24"/>
          <w:szCs w:val="24"/>
        </w:rPr>
        <w:t xml:space="preserve"> End//</w:t>
      </w:r>
    </w:p>
    <w:p w14:paraId="01B515CA">
      <w:pPr>
        <w:tabs>
          <w:tab w:val="left" w:pos="4536"/>
        </w:tabs>
        <w:jc w:val="both"/>
        <w:rPr>
          <w:rFonts w:hint="default" w:ascii="Trebuchet MS" w:hAnsi="Trebuchet MS" w:cs="Trebuchet MS"/>
          <w:b/>
          <w:sz w:val="24"/>
          <w:szCs w:val="24"/>
        </w:rPr>
      </w:pPr>
      <w:r>
        <w:rPr>
          <w:rFonts w:hint="default" w:ascii="Trebuchet MS" w:hAnsi="Trebuchet MS" w:cs="Trebuchet MS"/>
          <w:b/>
          <w:sz w:val="24"/>
          <w:szCs w:val="24"/>
        </w:rPr>
        <w:t>Release on behalf of LTA :</w:t>
      </w:r>
    </w:p>
    <w:p w14:paraId="1B119477">
      <w:pPr>
        <w:tabs>
          <w:tab w:val="left" w:pos="4536"/>
        </w:tabs>
        <w:jc w:val="both"/>
        <w:rPr>
          <w:rFonts w:hint="default" w:ascii="Trebuchet MS" w:hAnsi="Trebuchet MS" w:cs="Trebuchet MS"/>
          <w:b/>
          <w:sz w:val="24"/>
          <w:szCs w:val="24"/>
        </w:rPr>
      </w:pPr>
      <w:r>
        <w:rPr>
          <w:rFonts w:hint="default" w:ascii="Trebuchet MS" w:hAnsi="Trebuchet MS" w:cs="Trebuchet MS"/>
          <w:b/>
          <w:sz w:val="24"/>
          <w:szCs w:val="24"/>
          <w:lang w:val="en-ZA"/>
        </w:rPr>
        <w:t>Surprise Moshokwa</w:t>
      </w:r>
      <w:r>
        <w:rPr>
          <w:rFonts w:hint="default" w:ascii="Trebuchet MS" w:hAnsi="Trebuchet MS" w:cs="Trebuchet MS"/>
          <w:b/>
          <w:sz w:val="24"/>
          <w:szCs w:val="24"/>
        </w:rPr>
        <w:t xml:space="preserve"> </w:t>
      </w:r>
    </w:p>
    <w:p w14:paraId="0C7967E9">
      <w:pPr>
        <w:tabs>
          <w:tab w:val="left" w:pos="4536"/>
        </w:tabs>
        <w:jc w:val="both"/>
        <w:rPr>
          <w:rFonts w:hint="default" w:ascii="Trebuchet MS" w:hAnsi="Trebuchet MS" w:cs="Trebuchet MS"/>
          <w:b/>
          <w:sz w:val="24"/>
          <w:szCs w:val="24"/>
          <w:lang w:val="en-ZA"/>
        </w:rPr>
      </w:pPr>
      <w:r>
        <w:rPr>
          <w:rFonts w:hint="default" w:ascii="Trebuchet MS" w:hAnsi="Trebuchet MS" w:cs="Trebuchet MS"/>
          <w:b/>
          <w:sz w:val="24"/>
          <w:szCs w:val="24"/>
          <w:lang w:val="en-ZA"/>
        </w:rPr>
        <w:t>Media Liaison Officer</w:t>
      </w:r>
    </w:p>
    <w:p w14:paraId="189138D6">
      <w:pPr>
        <w:tabs>
          <w:tab w:val="left" w:pos="4536"/>
        </w:tabs>
        <w:jc w:val="both"/>
        <w:rPr>
          <w:rFonts w:hint="default" w:ascii="Trebuchet MS" w:hAnsi="Trebuchet MS" w:cs="Trebuchet MS"/>
          <w:b/>
          <w:sz w:val="24"/>
          <w:szCs w:val="24"/>
        </w:rPr>
      </w:pPr>
      <w:r>
        <w:rPr>
          <w:rFonts w:hint="default" w:ascii="Trebuchet MS" w:hAnsi="Trebuchet MS" w:cs="Trebuchet MS"/>
          <w:b/>
          <w:sz w:val="24"/>
          <w:szCs w:val="24"/>
        </w:rPr>
        <w:t xml:space="preserve">Email: </w:t>
      </w:r>
      <w:r>
        <w:rPr>
          <w:rFonts w:hint="default" w:ascii="Trebuchet MS" w:hAnsi="Trebuchet MS" w:cs="Trebuchet MS"/>
          <w:b/>
          <w:sz w:val="24"/>
          <w:szCs w:val="24"/>
          <w:lang w:val="en-ZA"/>
        </w:rPr>
        <w:t>surprise</w:t>
      </w:r>
      <w:r>
        <w:rPr>
          <w:rFonts w:hint="default" w:ascii="Trebuchet MS" w:hAnsi="Trebuchet MS" w:cs="Trebuchet MS"/>
          <w:sz w:val="24"/>
          <w:szCs w:val="24"/>
        </w:rPr>
        <w:fldChar w:fldCharType="begin"/>
      </w:r>
      <w:r>
        <w:rPr>
          <w:rFonts w:hint="default" w:ascii="Trebuchet MS" w:hAnsi="Trebuchet MS" w:cs="Trebuchet MS"/>
          <w:sz w:val="24"/>
          <w:szCs w:val="24"/>
        </w:rPr>
        <w:instrText xml:space="preserve"> HYPERLINK "mailto:miket@golimpopo.com" </w:instrText>
      </w:r>
      <w:r>
        <w:rPr>
          <w:rFonts w:hint="default" w:ascii="Trebuchet MS" w:hAnsi="Trebuchet MS" w:cs="Trebuchet MS"/>
          <w:sz w:val="24"/>
          <w:szCs w:val="24"/>
        </w:rPr>
        <w:fldChar w:fldCharType="separate"/>
      </w:r>
      <w:r>
        <w:rPr>
          <w:rStyle w:val="8"/>
          <w:rFonts w:hint="default" w:ascii="Trebuchet MS" w:hAnsi="Trebuchet MS" w:cs="Trebuchet MS"/>
          <w:b/>
          <w:sz w:val="24"/>
          <w:szCs w:val="24"/>
        </w:rPr>
        <w:t>m@golimpopo.com</w:t>
      </w:r>
      <w:r>
        <w:rPr>
          <w:rStyle w:val="8"/>
          <w:rFonts w:hint="default" w:ascii="Trebuchet MS" w:hAnsi="Trebuchet MS" w:cs="Trebuchet MS"/>
          <w:b/>
          <w:sz w:val="24"/>
          <w:szCs w:val="24"/>
        </w:rPr>
        <w:fldChar w:fldCharType="end"/>
      </w:r>
      <w:r>
        <w:rPr>
          <w:rFonts w:hint="default" w:ascii="Trebuchet MS" w:hAnsi="Trebuchet MS" w:cs="Trebuchet MS"/>
          <w:b/>
          <w:sz w:val="24"/>
          <w:szCs w:val="24"/>
        </w:rPr>
        <w:t xml:space="preserve"> </w:t>
      </w:r>
    </w:p>
    <w:p w14:paraId="0F1391F7">
      <w:pPr>
        <w:tabs>
          <w:tab w:val="left" w:pos="4536"/>
        </w:tabs>
        <w:jc w:val="both"/>
        <w:rPr>
          <w:rFonts w:hint="default" w:ascii="Trebuchet MS" w:hAnsi="Trebuchet MS" w:cs="Trebuchet MS"/>
          <w:b/>
          <w:sz w:val="24"/>
          <w:szCs w:val="24"/>
        </w:rPr>
      </w:pPr>
      <w:r>
        <w:rPr>
          <w:rFonts w:hint="default" w:ascii="Trebuchet MS" w:hAnsi="Trebuchet MS" w:cs="Trebuchet MS"/>
          <w:b/>
          <w:sz w:val="24"/>
          <w:szCs w:val="24"/>
        </w:rPr>
        <w:t xml:space="preserve">Cell : </w:t>
      </w:r>
      <w:r>
        <w:rPr>
          <w:rFonts w:hint="default" w:ascii="Trebuchet MS" w:hAnsi="Trebuchet MS" w:cs="Trebuchet MS"/>
          <w:b/>
          <w:sz w:val="24"/>
          <w:szCs w:val="24"/>
          <w:lang w:val="en-ZA"/>
        </w:rPr>
        <w:t>0776 030 1268</w:t>
      </w:r>
    </w:p>
    <w:sectPr>
      <w:footerReference r:id="rId5" w:type="default"/>
      <w:pgSz w:w="12240" w:h="15840"/>
      <w:pgMar w:top="567" w:right="758" w:bottom="1560" w:left="993" w:header="720" w:footer="438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askerville Old Face">
    <w:panose1 w:val="02020602080505020303"/>
    <w:charset w:val="00"/>
    <w:family w:val="roman"/>
    <w:pitch w:val="default"/>
    <w:sig w:usb0="00000003" w:usb1="00000000" w:usb2="00000000" w:usb3="00000000" w:csb0="20000001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FBF2FA">
    <w:pPr>
      <w:pStyle w:val="13"/>
      <w:rPr>
        <w:rFonts w:hint="default" w:ascii="Trebuchet MS" w:hAnsi="Trebuchet MS" w:cs="Trebuchet MS"/>
        <w:b/>
        <w:bCs/>
        <w:sz w:val="24"/>
        <w:szCs w:val="24"/>
        <w:u w:val="none"/>
      </w:rPr>
    </w:pPr>
  </w:p>
  <w:p w14:paraId="7270EDE1">
    <w:pPr>
      <w:pBdr>
        <w:bottom w:val="single" w:color="auto" w:sz="12" w:space="1"/>
      </w:pBdr>
      <w:tabs>
        <w:tab w:val="left" w:pos="4536"/>
      </w:tabs>
      <w:jc w:val="both"/>
      <w:rPr>
        <w:rFonts w:hint="default" w:ascii="Trebuchet MS" w:hAnsi="Trebuchet MS" w:cs="Trebuchet MS"/>
        <w:b/>
        <w:bCs/>
        <w:sz w:val="24"/>
        <w:szCs w:val="24"/>
        <w:u w:val="none"/>
      </w:rPr>
    </w:pPr>
    <w:r>
      <w:rPr>
        <w:rFonts w:hint="default" w:ascii="Trebuchet MS" w:hAnsi="Trebuchet MS"/>
        <w:b/>
        <w:bCs/>
        <w:sz w:val="24"/>
        <w:szCs w:val="24"/>
        <w:lang w:val="en-ZA"/>
      </w:rPr>
      <w:t>L</w:t>
    </w:r>
    <w:r>
      <w:rPr>
        <w:rFonts w:hint="default" w:ascii="Trebuchet MS" w:hAnsi="Trebuchet MS"/>
        <w:b/>
        <w:bCs/>
        <w:sz w:val="24"/>
        <w:szCs w:val="24"/>
      </w:rPr>
      <w:t>IMPOPO TOURISM AGENCY CONGRATULATES PIETER MOOLMAN ON VICTORY AT 2025 LIMPOPO CHAMPIONSHI</w:t>
    </w:r>
  </w:p>
  <w:p w14:paraId="57166935">
    <w:pPr>
      <w:pStyle w:val="6"/>
      <w:ind w:firstLine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AA3"/>
    <w:rsid w:val="00003E71"/>
    <w:rsid w:val="00004337"/>
    <w:rsid w:val="000155C7"/>
    <w:rsid w:val="00021A6B"/>
    <w:rsid w:val="00022632"/>
    <w:rsid w:val="000230CE"/>
    <w:rsid w:val="0002597A"/>
    <w:rsid w:val="00036F01"/>
    <w:rsid w:val="00037DE0"/>
    <w:rsid w:val="00041600"/>
    <w:rsid w:val="00043E3C"/>
    <w:rsid w:val="0004497C"/>
    <w:rsid w:val="0004653B"/>
    <w:rsid w:val="0004775B"/>
    <w:rsid w:val="00050936"/>
    <w:rsid w:val="00050E95"/>
    <w:rsid w:val="0005643B"/>
    <w:rsid w:val="00057FED"/>
    <w:rsid w:val="00063AAB"/>
    <w:rsid w:val="00067AF0"/>
    <w:rsid w:val="00071E89"/>
    <w:rsid w:val="0008620B"/>
    <w:rsid w:val="00087865"/>
    <w:rsid w:val="000A0022"/>
    <w:rsid w:val="000B788E"/>
    <w:rsid w:val="000C7005"/>
    <w:rsid w:val="000C774A"/>
    <w:rsid w:val="000D1AA3"/>
    <w:rsid w:val="000D2872"/>
    <w:rsid w:val="000D52FB"/>
    <w:rsid w:val="000E0D9F"/>
    <w:rsid w:val="000E0E43"/>
    <w:rsid w:val="000E19BD"/>
    <w:rsid w:val="000E439A"/>
    <w:rsid w:val="000E6FC5"/>
    <w:rsid w:val="000F68AB"/>
    <w:rsid w:val="001012EF"/>
    <w:rsid w:val="001054C8"/>
    <w:rsid w:val="00106CD5"/>
    <w:rsid w:val="00113D68"/>
    <w:rsid w:val="00113D8C"/>
    <w:rsid w:val="001203F9"/>
    <w:rsid w:val="00121AD2"/>
    <w:rsid w:val="0012570A"/>
    <w:rsid w:val="001359FF"/>
    <w:rsid w:val="0015308A"/>
    <w:rsid w:val="001535A5"/>
    <w:rsid w:val="0016271C"/>
    <w:rsid w:val="001628FF"/>
    <w:rsid w:val="0016370D"/>
    <w:rsid w:val="00170FF7"/>
    <w:rsid w:val="00173976"/>
    <w:rsid w:val="00176685"/>
    <w:rsid w:val="00181C07"/>
    <w:rsid w:val="00187838"/>
    <w:rsid w:val="00190831"/>
    <w:rsid w:val="00194A3A"/>
    <w:rsid w:val="001A1C72"/>
    <w:rsid w:val="001A455F"/>
    <w:rsid w:val="001B5A71"/>
    <w:rsid w:val="001C18CA"/>
    <w:rsid w:val="001C2890"/>
    <w:rsid w:val="001C33ED"/>
    <w:rsid w:val="001C36AE"/>
    <w:rsid w:val="001C4310"/>
    <w:rsid w:val="001C5404"/>
    <w:rsid w:val="001D3C46"/>
    <w:rsid w:val="001D615F"/>
    <w:rsid w:val="001E3249"/>
    <w:rsid w:val="001E7A50"/>
    <w:rsid w:val="001E7C48"/>
    <w:rsid w:val="001F2271"/>
    <w:rsid w:val="001F3969"/>
    <w:rsid w:val="001F43B4"/>
    <w:rsid w:val="001F59EB"/>
    <w:rsid w:val="00201BFD"/>
    <w:rsid w:val="0020326E"/>
    <w:rsid w:val="00206E99"/>
    <w:rsid w:val="00217CDD"/>
    <w:rsid w:val="002233FC"/>
    <w:rsid w:val="0022443A"/>
    <w:rsid w:val="00231143"/>
    <w:rsid w:val="00235FC2"/>
    <w:rsid w:val="00236DB6"/>
    <w:rsid w:val="002446D8"/>
    <w:rsid w:val="00246344"/>
    <w:rsid w:val="00250AA1"/>
    <w:rsid w:val="00250D8B"/>
    <w:rsid w:val="00251551"/>
    <w:rsid w:val="002535BC"/>
    <w:rsid w:val="00257607"/>
    <w:rsid w:val="00263590"/>
    <w:rsid w:val="00270210"/>
    <w:rsid w:val="00271505"/>
    <w:rsid w:val="00274279"/>
    <w:rsid w:val="00280934"/>
    <w:rsid w:val="0028261B"/>
    <w:rsid w:val="00283908"/>
    <w:rsid w:val="002865CB"/>
    <w:rsid w:val="002940ED"/>
    <w:rsid w:val="0029559B"/>
    <w:rsid w:val="00297340"/>
    <w:rsid w:val="002A5A09"/>
    <w:rsid w:val="002A7091"/>
    <w:rsid w:val="002A7DC9"/>
    <w:rsid w:val="002B224A"/>
    <w:rsid w:val="002B24F4"/>
    <w:rsid w:val="002B4084"/>
    <w:rsid w:val="002B4D4C"/>
    <w:rsid w:val="002C2771"/>
    <w:rsid w:val="002C4229"/>
    <w:rsid w:val="002C6C60"/>
    <w:rsid w:val="002D13AC"/>
    <w:rsid w:val="002D4857"/>
    <w:rsid w:val="002D7891"/>
    <w:rsid w:val="002E2DD3"/>
    <w:rsid w:val="002E52D7"/>
    <w:rsid w:val="002E621F"/>
    <w:rsid w:val="002E6FEE"/>
    <w:rsid w:val="00304F29"/>
    <w:rsid w:val="00307429"/>
    <w:rsid w:val="00313412"/>
    <w:rsid w:val="00323042"/>
    <w:rsid w:val="0032588E"/>
    <w:rsid w:val="00325B1C"/>
    <w:rsid w:val="003264B2"/>
    <w:rsid w:val="00326611"/>
    <w:rsid w:val="00334DD0"/>
    <w:rsid w:val="003368D1"/>
    <w:rsid w:val="00342E1F"/>
    <w:rsid w:val="0034585F"/>
    <w:rsid w:val="0034748A"/>
    <w:rsid w:val="003538B4"/>
    <w:rsid w:val="00354E56"/>
    <w:rsid w:val="0035642D"/>
    <w:rsid w:val="003608A4"/>
    <w:rsid w:val="00363869"/>
    <w:rsid w:val="00370FF0"/>
    <w:rsid w:val="00371B40"/>
    <w:rsid w:val="00386932"/>
    <w:rsid w:val="00392023"/>
    <w:rsid w:val="00392043"/>
    <w:rsid w:val="00392C2A"/>
    <w:rsid w:val="00393242"/>
    <w:rsid w:val="0039688F"/>
    <w:rsid w:val="003A0026"/>
    <w:rsid w:val="003A0A4B"/>
    <w:rsid w:val="003A2243"/>
    <w:rsid w:val="003B18C3"/>
    <w:rsid w:val="003B5683"/>
    <w:rsid w:val="003B735A"/>
    <w:rsid w:val="003C049C"/>
    <w:rsid w:val="003C06E9"/>
    <w:rsid w:val="003C61A4"/>
    <w:rsid w:val="003C7017"/>
    <w:rsid w:val="003D0ACC"/>
    <w:rsid w:val="003D33F3"/>
    <w:rsid w:val="003E09E5"/>
    <w:rsid w:val="003F4506"/>
    <w:rsid w:val="003F68FE"/>
    <w:rsid w:val="00400709"/>
    <w:rsid w:val="00401676"/>
    <w:rsid w:val="00402E4C"/>
    <w:rsid w:val="00406CEB"/>
    <w:rsid w:val="00407214"/>
    <w:rsid w:val="00407EC8"/>
    <w:rsid w:val="004162DC"/>
    <w:rsid w:val="00420FF4"/>
    <w:rsid w:val="00424328"/>
    <w:rsid w:val="004256BD"/>
    <w:rsid w:val="00427290"/>
    <w:rsid w:val="004368C8"/>
    <w:rsid w:val="004463E6"/>
    <w:rsid w:val="00450C7E"/>
    <w:rsid w:val="00453CDC"/>
    <w:rsid w:val="0045412F"/>
    <w:rsid w:val="0045714A"/>
    <w:rsid w:val="00463117"/>
    <w:rsid w:val="00471485"/>
    <w:rsid w:val="00480D7E"/>
    <w:rsid w:val="00481DFC"/>
    <w:rsid w:val="00484294"/>
    <w:rsid w:val="004A3F9E"/>
    <w:rsid w:val="004A532E"/>
    <w:rsid w:val="004A63DB"/>
    <w:rsid w:val="004C3851"/>
    <w:rsid w:val="004C7896"/>
    <w:rsid w:val="004D165F"/>
    <w:rsid w:val="004D1B87"/>
    <w:rsid w:val="004D1F2A"/>
    <w:rsid w:val="004D6240"/>
    <w:rsid w:val="004D7E8F"/>
    <w:rsid w:val="004F302E"/>
    <w:rsid w:val="004F4781"/>
    <w:rsid w:val="004F742D"/>
    <w:rsid w:val="00502830"/>
    <w:rsid w:val="00511EB4"/>
    <w:rsid w:val="00512088"/>
    <w:rsid w:val="00515D7C"/>
    <w:rsid w:val="00516737"/>
    <w:rsid w:val="00516B72"/>
    <w:rsid w:val="00522055"/>
    <w:rsid w:val="005236A1"/>
    <w:rsid w:val="00535FA3"/>
    <w:rsid w:val="005377C1"/>
    <w:rsid w:val="0054050A"/>
    <w:rsid w:val="00543488"/>
    <w:rsid w:val="00546F8A"/>
    <w:rsid w:val="0054709C"/>
    <w:rsid w:val="00550708"/>
    <w:rsid w:val="0055158A"/>
    <w:rsid w:val="0055224D"/>
    <w:rsid w:val="00554969"/>
    <w:rsid w:val="00564267"/>
    <w:rsid w:val="00566CB3"/>
    <w:rsid w:val="00567778"/>
    <w:rsid w:val="00570889"/>
    <w:rsid w:val="00584F53"/>
    <w:rsid w:val="0058566C"/>
    <w:rsid w:val="005934EC"/>
    <w:rsid w:val="00594AF8"/>
    <w:rsid w:val="005A0D6D"/>
    <w:rsid w:val="005B12E7"/>
    <w:rsid w:val="005B1615"/>
    <w:rsid w:val="005B2924"/>
    <w:rsid w:val="005B4FB0"/>
    <w:rsid w:val="005B6EFB"/>
    <w:rsid w:val="005C06C9"/>
    <w:rsid w:val="005D2159"/>
    <w:rsid w:val="005D4DB9"/>
    <w:rsid w:val="005E4EF5"/>
    <w:rsid w:val="005E54F7"/>
    <w:rsid w:val="005E6B1F"/>
    <w:rsid w:val="005F4258"/>
    <w:rsid w:val="00600065"/>
    <w:rsid w:val="00603406"/>
    <w:rsid w:val="00605CBF"/>
    <w:rsid w:val="00607154"/>
    <w:rsid w:val="0061027D"/>
    <w:rsid w:val="00610EDC"/>
    <w:rsid w:val="00614A20"/>
    <w:rsid w:val="006158F5"/>
    <w:rsid w:val="00622514"/>
    <w:rsid w:val="00630F8E"/>
    <w:rsid w:val="006326B7"/>
    <w:rsid w:val="00637420"/>
    <w:rsid w:val="006376BE"/>
    <w:rsid w:val="00644D1A"/>
    <w:rsid w:val="00645213"/>
    <w:rsid w:val="00647A56"/>
    <w:rsid w:val="00650E07"/>
    <w:rsid w:val="00664A60"/>
    <w:rsid w:val="0066787B"/>
    <w:rsid w:val="0067537C"/>
    <w:rsid w:val="00675A23"/>
    <w:rsid w:val="00693116"/>
    <w:rsid w:val="00693483"/>
    <w:rsid w:val="00696083"/>
    <w:rsid w:val="006A4575"/>
    <w:rsid w:val="006A46D6"/>
    <w:rsid w:val="006A4B77"/>
    <w:rsid w:val="006A60A0"/>
    <w:rsid w:val="006B7586"/>
    <w:rsid w:val="006B77B8"/>
    <w:rsid w:val="006B79B4"/>
    <w:rsid w:val="006C091B"/>
    <w:rsid w:val="006C149A"/>
    <w:rsid w:val="006C1BD5"/>
    <w:rsid w:val="006C649A"/>
    <w:rsid w:val="006C6763"/>
    <w:rsid w:val="006E1BF8"/>
    <w:rsid w:val="006E2041"/>
    <w:rsid w:val="006E28B7"/>
    <w:rsid w:val="006E33A9"/>
    <w:rsid w:val="006E4DB2"/>
    <w:rsid w:val="006E51F2"/>
    <w:rsid w:val="006E6126"/>
    <w:rsid w:val="006E721C"/>
    <w:rsid w:val="006F416A"/>
    <w:rsid w:val="006F6265"/>
    <w:rsid w:val="006F6D82"/>
    <w:rsid w:val="006F7CB6"/>
    <w:rsid w:val="00700E7A"/>
    <w:rsid w:val="00703A44"/>
    <w:rsid w:val="00703F36"/>
    <w:rsid w:val="00716460"/>
    <w:rsid w:val="0071651E"/>
    <w:rsid w:val="007231D9"/>
    <w:rsid w:val="00724127"/>
    <w:rsid w:val="00725C19"/>
    <w:rsid w:val="00731BDA"/>
    <w:rsid w:val="00737874"/>
    <w:rsid w:val="007425F1"/>
    <w:rsid w:val="0074353F"/>
    <w:rsid w:val="00750294"/>
    <w:rsid w:val="0075380F"/>
    <w:rsid w:val="00753BD0"/>
    <w:rsid w:val="00754D5A"/>
    <w:rsid w:val="00755366"/>
    <w:rsid w:val="007643C5"/>
    <w:rsid w:val="007721DC"/>
    <w:rsid w:val="007740EF"/>
    <w:rsid w:val="0077454D"/>
    <w:rsid w:val="0077769C"/>
    <w:rsid w:val="00780E03"/>
    <w:rsid w:val="00790330"/>
    <w:rsid w:val="00790C8A"/>
    <w:rsid w:val="00792E2F"/>
    <w:rsid w:val="007A1E45"/>
    <w:rsid w:val="007A21D5"/>
    <w:rsid w:val="007A734D"/>
    <w:rsid w:val="007A74F3"/>
    <w:rsid w:val="007B3236"/>
    <w:rsid w:val="007B4E52"/>
    <w:rsid w:val="007C62A9"/>
    <w:rsid w:val="007D45D3"/>
    <w:rsid w:val="007F10FD"/>
    <w:rsid w:val="007F4379"/>
    <w:rsid w:val="00814B67"/>
    <w:rsid w:val="008162FE"/>
    <w:rsid w:val="00821724"/>
    <w:rsid w:val="008223F0"/>
    <w:rsid w:val="00827352"/>
    <w:rsid w:val="008303ED"/>
    <w:rsid w:val="00832211"/>
    <w:rsid w:val="00834A14"/>
    <w:rsid w:val="008425B2"/>
    <w:rsid w:val="00855C59"/>
    <w:rsid w:val="00861D80"/>
    <w:rsid w:val="00862A76"/>
    <w:rsid w:val="00867B9C"/>
    <w:rsid w:val="008700BB"/>
    <w:rsid w:val="008718D8"/>
    <w:rsid w:val="00872E6E"/>
    <w:rsid w:val="008768C7"/>
    <w:rsid w:val="008772E8"/>
    <w:rsid w:val="00882717"/>
    <w:rsid w:val="00882F90"/>
    <w:rsid w:val="00884438"/>
    <w:rsid w:val="00894263"/>
    <w:rsid w:val="00894B62"/>
    <w:rsid w:val="008A13BE"/>
    <w:rsid w:val="008A2F0E"/>
    <w:rsid w:val="008A3306"/>
    <w:rsid w:val="008B31A2"/>
    <w:rsid w:val="008B3250"/>
    <w:rsid w:val="008D6FB5"/>
    <w:rsid w:val="008F4BFC"/>
    <w:rsid w:val="008F6C26"/>
    <w:rsid w:val="009075EB"/>
    <w:rsid w:val="00912097"/>
    <w:rsid w:val="00920E0C"/>
    <w:rsid w:val="00922B5B"/>
    <w:rsid w:val="0092331E"/>
    <w:rsid w:val="00924FD0"/>
    <w:rsid w:val="00932F83"/>
    <w:rsid w:val="00933742"/>
    <w:rsid w:val="00940DF2"/>
    <w:rsid w:val="00947E7A"/>
    <w:rsid w:val="00952DC3"/>
    <w:rsid w:val="009544D8"/>
    <w:rsid w:val="0095522A"/>
    <w:rsid w:val="00962219"/>
    <w:rsid w:val="009758C9"/>
    <w:rsid w:val="00976EDE"/>
    <w:rsid w:val="00984B53"/>
    <w:rsid w:val="0099088D"/>
    <w:rsid w:val="00993AED"/>
    <w:rsid w:val="00993C92"/>
    <w:rsid w:val="009943C0"/>
    <w:rsid w:val="009B1798"/>
    <w:rsid w:val="009B2580"/>
    <w:rsid w:val="009B5FC3"/>
    <w:rsid w:val="009E39EF"/>
    <w:rsid w:val="009E5C7C"/>
    <w:rsid w:val="009E762C"/>
    <w:rsid w:val="009F14CD"/>
    <w:rsid w:val="009F2CE3"/>
    <w:rsid w:val="009F5A19"/>
    <w:rsid w:val="009F6E09"/>
    <w:rsid w:val="00A0270C"/>
    <w:rsid w:val="00A04A0A"/>
    <w:rsid w:val="00A108F9"/>
    <w:rsid w:val="00A1152A"/>
    <w:rsid w:val="00A117D6"/>
    <w:rsid w:val="00A15931"/>
    <w:rsid w:val="00A15D81"/>
    <w:rsid w:val="00A17835"/>
    <w:rsid w:val="00A21AC7"/>
    <w:rsid w:val="00A322B9"/>
    <w:rsid w:val="00A35DBD"/>
    <w:rsid w:val="00A37EFD"/>
    <w:rsid w:val="00A40A5C"/>
    <w:rsid w:val="00A43379"/>
    <w:rsid w:val="00A46B90"/>
    <w:rsid w:val="00A52DE2"/>
    <w:rsid w:val="00A57DDC"/>
    <w:rsid w:val="00A6243B"/>
    <w:rsid w:val="00A6288D"/>
    <w:rsid w:val="00A80632"/>
    <w:rsid w:val="00A80F4D"/>
    <w:rsid w:val="00A81C74"/>
    <w:rsid w:val="00A8260B"/>
    <w:rsid w:val="00A84DAC"/>
    <w:rsid w:val="00A93AE3"/>
    <w:rsid w:val="00AA142D"/>
    <w:rsid w:val="00AA5B2E"/>
    <w:rsid w:val="00AA798A"/>
    <w:rsid w:val="00AB0428"/>
    <w:rsid w:val="00AB1764"/>
    <w:rsid w:val="00AB4668"/>
    <w:rsid w:val="00AB4C03"/>
    <w:rsid w:val="00AC3582"/>
    <w:rsid w:val="00AC5289"/>
    <w:rsid w:val="00AC58E5"/>
    <w:rsid w:val="00AD1984"/>
    <w:rsid w:val="00AD2BDD"/>
    <w:rsid w:val="00AD6A8B"/>
    <w:rsid w:val="00AE2CE4"/>
    <w:rsid w:val="00AF21C1"/>
    <w:rsid w:val="00AF7851"/>
    <w:rsid w:val="00B0452A"/>
    <w:rsid w:val="00B105C7"/>
    <w:rsid w:val="00B14064"/>
    <w:rsid w:val="00B314DE"/>
    <w:rsid w:val="00B322B0"/>
    <w:rsid w:val="00B377EC"/>
    <w:rsid w:val="00B44A92"/>
    <w:rsid w:val="00B45AAF"/>
    <w:rsid w:val="00B517A0"/>
    <w:rsid w:val="00B637AC"/>
    <w:rsid w:val="00B74D0A"/>
    <w:rsid w:val="00B74D1C"/>
    <w:rsid w:val="00B77171"/>
    <w:rsid w:val="00B77FE9"/>
    <w:rsid w:val="00B8664C"/>
    <w:rsid w:val="00B907A1"/>
    <w:rsid w:val="00B91A52"/>
    <w:rsid w:val="00B9227D"/>
    <w:rsid w:val="00B9549F"/>
    <w:rsid w:val="00BA0E14"/>
    <w:rsid w:val="00BA157A"/>
    <w:rsid w:val="00BB1BEF"/>
    <w:rsid w:val="00BB4FA5"/>
    <w:rsid w:val="00BB6E1D"/>
    <w:rsid w:val="00BC790D"/>
    <w:rsid w:val="00BE149A"/>
    <w:rsid w:val="00BE406E"/>
    <w:rsid w:val="00BF4412"/>
    <w:rsid w:val="00C0413E"/>
    <w:rsid w:val="00C06359"/>
    <w:rsid w:val="00C06DCD"/>
    <w:rsid w:val="00C12A22"/>
    <w:rsid w:val="00C17A2F"/>
    <w:rsid w:val="00C25AE8"/>
    <w:rsid w:val="00C26FB9"/>
    <w:rsid w:val="00C36FC8"/>
    <w:rsid w:val="00C372B2"/>
    <w:rsid w:val="00C37EAD"/>
    <w:rsid w:val="00C46233"/>
    <w:rsid w:val="00C50A7A"/>
    <w:rsid w:val="00C5256F"/>
    <w:rsid w:val="00C53592"/>
    <w:rsid w:val="00C571BB"/>
    <w:rsid w:val="00C62295"/>
    <w:rsid w:val="00C63856"/>
    <w:rsid w:val="00C65922"/>
    <w:rsid w:val="00C675C9"/>
    <w:rsid w:val="00C67F85"/>
    <w:rsid w:val="00C70E8C"/>
    <w:rsid w:val="00C7347E"/>
    <w:rsid w:val="00C868CC"/>
    <w:rsid w:val="00C87330"/>
    <w:rsid w:val="00CA6FBE"/>
    <w:rsid w:val="00CB1B38"/>
    <w:rsid w:val="00CB2AC2"/>
    <w:rsid w:val="00CB356E"/>
    <w:rsid w:val="00CD079B"/>
    <w:rsid w:val="00CD544B"/>
    <w:rsid w:val="00CE30B4"/>
    <w:rsid w:val="00CE347C"/>
    <w:rsid w:val="00CE411E"/>
    <w:rsid w:val="00CE5FEF"/>
    <w:rsid w:val="00D004E9"/>
    <w:rsid w:val="00D10D7D"/>
    <w:rsid w:val="00D113BA"/>
    <w:rsid w:val="00D12063"/>
    <w:rsid w:val="00D15D3F"/>
    <w:rsid w:val="00D33F31"/>
    <w:rsid w:val="00D36509"/>
    <w:rsid w:val="00D40CDE"/>
    <w:rsid w:val="00D47C0E"/>
    <w:rsid w:val="00D537AA"/>
    <w:rsid w:val="00D62B44"/>
    <w:rsid w:val="00D63E23"/>
    <w:rsid w:val="00D80438"/>
    <w:rsid w:val="00D8107A"/>
    <w:rsid w:val="00D81CB3"/>
    <w:rsid w:val="00D8473C"/>
    <w:rsid w:val="00D9443A"/>
    <w:rsid w:val="00DA118C"/>
    <w:rsid w:val="00DA38D7"/>
    <w:rsid w:val="00DC14BF"/>
    <w:rsid w:val="00DD1B37"/>
    <w:rsid w:val="00DD35DE"/>
    <w:rsid w:val="00DD3D84"/>
    <w:rsid w:val="00DF155D"/>
    <w:rsid w:val="00DF2D1D"/>
    <w:rsid w:val="00DF3415"/>
    <w:rsid w:val="00E015A0"/>
    <w:rsid w:val="00E0168C"/>
    <w:rsid w:val="00E03B6E"/>
    <w:rsid w:val="00E04D28"/>
    <w:rsid w:val="00E04F3B"/>
    <w:rsid w:val="00E07C29"/>
    <w:rsid w:val="00E1025B"/>
    <w:rsid w:val="00E10301"/>
    <w:rsid w:val="00E36AC9"/>
    <w:rsid w:val="00E428FD"/>
    <w:rsid w:val="00E43D6E"/>
    <w:rsid w:val="00E475B1"/>
    <w:rsid w:val="00E532B8"/>
    <w:rsid w:val="00E538CD"/>
    <w:rsid w:val="00E5493D"/>
    <w:rsid w:val="00E5513F"/>
    <w:rsid w:val="00E6370E"/>
    <w:rsid w:val="00E655B8"/>
    <w:rsid w:val="00E7229F"/>
    <w:rsid w:val="00E80684"/>
    <w:rsid w:val="00E8301F"/>
    <w:rsid w:val="00E84623"/>
    <w:rsid w:val="00E87491"/>
    <w:rsid w:val="00E91C20"/>
    <w:rsid w:val="00E97FFA"/>
    <w:rsid w:val="00EA05F1"/>
    <w:rsid w:val="00EA19BD"/>
    <w:rsid w:val="00EA1B75"/>
    <w:rsid w:val="00EA3F2C"/>
    <w:rsid w:val="00EA549A"/>
    <w:rsid w:val="00EA6740"/>
    <w:rsid w:val="00EB18D3"/>
    <w:rsid w:val="00EB3CDA"/>
    <w:rsid w:val="00EC5FB3"/>
    <w:rsid w:val="00EC6058"/>
    <w:rsid w:val="00ED386B"/>
    <w:rsid w:val="00EE4B97"/>
    <w:rsid w:val="00EF25E5"/>
    <w:rsid w:val="00EF2B42"/>
    <w:rsid w:val="00F03862"/>
    <w:rsid w:val="00F03B0D"/>
    <w:rsid w:val="00F11C33"/>
    <w:rsid w:val="00F17139"/>
    <w:rsid w:val="00F251F1"/>
    <w:rsid w:val="00F35244"/>
    <w:rsid w:val="00F36D25"/>
    <w:rsid w:val="00F73F13"/>
    <w:rsid w:val="00F75202"/>
    <w:rsid w:val="00F85ADB"/>
    <w:rsid w:val="00F96A7A"/>
    <w:rsid w:val="00FA44BE"/>
    <w:rsid w:val="00FA4CE8"/>
    <w:rsid w:val="00FA7D16"/>
    <w:rsid w:val="00FB0097"/>
    <w:rsid w:val="00FB27B3"/>
    <w:rsid w:val="00FB71D8"/>
    <w:rsid w:val="00FB770B"/>
    <w:rsid w:val="00FC0339"/>
    <w:rsid w:val="00FC3BEB"/>
    <w:rsid w:val="00FD05D1"/>
    <w:rsid w:val="00FD1415"/>
    <w:rsid w:val="00FD5457"/>
    <w:rsid w:val="00FD58F0"/>
    <w:rsid w:val="00FD79C6"/>
    <w:rsid w:val="00FE2CED"/>
    <w:rsid w:val="00FF0AEA"/>
    <w:rsid w:val="1CF13CDD"/>
    <w:rsid w:val="2EAA5ACA"/>
    <w:rsid w:val="7F03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1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footer"/>
    <w:basedOn w:val="1"/>
    <w:link w:val="15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7">
    <w:name w:val="header"/>
    <w:basedOn w:val="1"/>
    <w:link w:val="14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8">
    <w:name w:val="Hyperlink"/>
    <w:basedOn w:val="3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ZA" w:eastAsia="en-ZA"/>
    </w:rPr>
  </w:style>
  <w:style w:type="paragraph" w:styleId="10">
    <w:name w:val="Subtitle"/>
    <w:basedOn w:val="1"/>
    <w:link w:val="16"/>
    <w:qFormat/>
    <w:uiPriority w:val="0"/>
    <w:pPr>
      <w:spacing w:after="0" w:line="240" w:lineRule="auto"/>
      <w:jc w:val="center"/>
    </w:pPr>
    <w:rPr>
      <w:rFonts w:ascii="Baskerville Old Face" w:hAnsi="Baskerville Old Face" w:eastAsia="Times New Roman" w:cs="Arial"/>
      <w:b/>
      <w:bCs/>
      <w:sz w:val="28"/>
      <w:szCs w:val="24"/>
      <w:lang w:val="en-GB"/>
    </w:rPr>
  </w:style>
  <w:style w:type="character" w:customStyle="1" w:styleId="11">
    <w:name w:val="Balloon Text Char"/>
    <w:basedOn w:val="3"/>
    <w:link w:val="5"/>
    <w:semiHidden/>
    <w:uiPriority w:val="99"/>
    <w:rPr>
      <w:rFonts w:ascii="Tahoma" w:hAnsi="Tahoma" w:cs="Tahoma"/>
      <w:sz w:val="16"/>
      <w:szCs w:val="16"/>
    </w:rPr>
  </w:style>
  <w:style w:type="character" w:customStyle="1" w:styleId="12">
    <w:name w:val="Heading 1 Char"/>
    <w:basedOn w:val="3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Header Char"/>
    <w:basedOn w:val="3"/>
    <w:link w:val="7"/>
    <w:uiPriority w:val="99"/>
  </w:style>
  <w:style w:type="character" w:customStyle="1" w:styleId="15">
    <w:name w:val="Footer Char"/>
    <w:basedOn w:val="3"/>
    <w:link w:val="6"/>
    <w:uiPriority w:val="99"/>
  </w:style>
  <w:style w:type="character" w:customStyle="1" w:styleId="16">
    <w:name w:val="Subtitle Char"/>
    <w:basedOn w:val="3"/>
    <w:link w:val="10"/>
    <w:qFormat/>
    <w:uiPriority w:val="0"/>
    <w:rPr>
      <w:rFonts w:ascii="Baskerville Old Face" w:hAnsi="Baskerville Old Face" w:eastAsia="Times New Roman" w:cs="Arial"/>
      <w:b/>
      <w:bCs/>
      <w:sz w:val="28"/>
      <w:szCs w:val="24"/>
      <w:lang w:val="en-GB"/>
    </w:rPr>
  </w:style>
  <w:style w:type="character" w:customStyle="1" w:styleId="17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1C116-75ED-475B-A409-4E935472EF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Media Advisory On LTA’s New Mandate</Company>
  <Pages>2</Pages>
  <Words>320</Words>
  <Characters>1830</Characters>
  <Lines>15</Lines>
  <Paragraphs>4</Paragraphs>
  <TotalTime>3</TotalTime>
  <ScaleCrop>false</ScaleCrop>
  <LinksUpToDate>false</LinksUpToDate>
  <CharactersWithSpaces>2146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2025-04-15T09:13:00Z</dcterms:created>
  <dc:creator>Ntlhekeng Kgatla</dc:creator>
  <cp:lastModifiedBy>WPS_1754296357</cp:lastModifiedBy>
  <cp:lastPrinted>2021-08-03T10:16:00Z</cp:lastPrinted>
  <dcterms:modified xsi:type="dcterms:W3CDTF">2025-10-12T21:27:01Z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15152FD5143B4A31A0B47B1087D6E836_13</vt:lpwstr>
  </property>
</Properties>
</file>